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00" w:leader="none"/>
          <w:tab w:val="left" w:pos="4200" w:leader="none"/>
        </w:tabs>
        <w:spacing w:lineRule="exact" w:line="280"/>
        <w:ind w:left="567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Al Dirigente del Settore 4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280"/>
        <w:ind w:left="567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Governo del Territorio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280"/>
        <w:ind w:left="567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Comune di Scandicci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280"/>
        <w:ind w:right="-1" w:hanging="0"/>
        <w:jc w:val="both"/>
        <w:rPr>
          <w:rFonts w:ascii="Arial" w:hAnsi="Arial" w:cs="Arial"/>
          <w:b w:val="false"/>
          <w:b w:val="false"/>
          <w:sz w:val="22"/>
        </w:rPr>
      </w:pPr>
      <w:r>
        <w:rPr>
          <w:rFonts w:cs="Arial" w:ascii="Arial" w:hAnsi="Arial"/>
          <w:b w:val="false"/>
          <w:sz w:val="22"/>
        </w:rPr>
      </w:r>
    </w:p>
    <w:p>
      <w:pPr>
        <w:pStyle w:val="Titolo4"/>
        <w:tabs>
          <w:tab w:val="left" w:pos="600" w:leader="none"/>
          <w:tab w:val="left" w:pos="4200" w:leader="none"/>
          <w:tab w:val="left" w:pos="5670" w:leader="none"/>
        </w:tabs>
        <w:ind w:left="4962" w:hanging="0"/>
        <w:rPr>
          <w:rFonts w:eastAsia="Arial Unicode MS"/>
          <w:kern w:val="0"/>
        </w:rPr>
      </w:pPr>
      <w:r>
        <w:rPr/>
        <w:t>PEC:</w:t>
        <w:tab/>
        <w:t>comune.scandicci@postacert.toscana.it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280" w:before="120" w:after="0"/>
        <w:jc w:val="both"/>
        <w:rPr>
          <w:rFonts w:ascii="Arial" w:hAnsi="Arial" w:eastAsia="Arial Unicode MS" w:cs="Arial"/>
          <w:b w:val="false"/>
          <w:b w:val="false"/>
          <w:kern w:val="0"/>
          <w:sz w:val="22"/>
        </w:rPr>
      </w:pPr>
      <w:r>
        <w:rPr>
          <w:rFonts w:eastAsia="Arial Unicode MS" w:cs="Arial" w:ascii="Arial" w:hAnsi="Arial"/>
          <w:b w:val="false"/>
          <w:kern w:val="0"/>
          <w:sz w:val="22"/>
        </w:rPr>
      </w:r>
    </w:p>
    <w:p>
      <w:pPr>
        <w:pStyle w:val="Normal"/>
        <w:tabs>
          <w:tab w:val="left" w:pos="600" w:leader="none"/>
          <w:tab w:val="left" w:pos="1134" w:leader="none"/>
        </w:tabs>
        <w:spacing w:lineRule="exact" w:line="380" w:before="120" w:after="120"/>
        <w:ind w:left="1134" w:hanging="113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Cs/>
          <w:sz w:val="22"/>
        </w:rPr>
        <w:t>Oggetto:</w:t>
        <w:tab/>
        <w:t xml:space="preserve">Domanda di </w:t>
      </w:r>
      <w:r>
        <w:rPr>
          <w:rFonts w:cs="Arial" w:ascii="Arial" w:hAnsi="Arial"/>
          <w:bCs/>
          <w:color w:val="000000"/>
          <w:sz w:val="22"/>
        </w:rPr>
        <w:t>partecipazione alla procedura comparativa</w:t>
      </w:r>
      <w:r>
        <w:rPr>
          <w:rFonts w:cs="Arial" w:ascii="Arial" w:hAnsi="Arial"/>
          <w:bCs/>
          <w:sz w:val="22"/>
        </w:rPr>
        <w:t xml:space="preserve"> </w:t>
      </w:r>
      <w:r>
        <w:rPr>
          <w:rFonts w:cs="Arial" w:ascii="Arial" w:hAnsi="Arial"/>
          <w:bCs/>
          <w:color w:val="000000"/>
          <w:sz w:val="22"/>
        </w:rPr>
        <w:t>per l'affidamento di</w:t>
      </w:r>
      <w:r>
        <w:rPr>
          <w:rFonts w:cs="Arial" w:ascii="Arial" w:hAnsi="Arial"/>
          <w:bCs/>
          <w:color w:val="0000FF"/>
          <w:sz w:val="22"/>
        </w:rPr>
        <w:t xml:space="preserve"> </w:t>
      </w:r>
      <w:r>
        <w:rPr>
          <w:rFonts w:cs="Arial" w:ascii="Arial" w:hAnsi="Arial"/>
          <w:bCs/>
          <w:sz w:val="22"/>
        </w:rPr>
        <w:t xml:space="preserve">incarico di consulenza geologica </w:t>
      </w:r>
      <w:r>
        <w:rPr>
          <w:rFonts w:cs="Arial" w:ascii="Arial" w:hAnsi="Arial"/>
          <w:bCs/>
          <w:color w:val="000000"/>
          <w:sz w:val="22"/>
        </w:rPr>
        <w:t xml:space="preserve">per il </w:t>
      </w:r>
      <w:r>
        <w:rPr>
          <w:rStyle w:val="CollegamentoInternet"/>
          <w:rFonts w:cs="Arial" w:ascii="Arial" w:hAnsi="Arial"/>
          <w:bCs/>
          <w:color w:val="000000"/>
          <w:sz w:val="22"/>
          <w:u w:val="none"/>
        </w:rPr>
        <w:t>Settore 4 "Governo del Territorio”.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ind w:right="-1" w:hanging="0"/>
        <w:jc w:val="both"/>
        <w:rPr>
          <w:rFonts w:ascii="Arial" w:hAnsi="Arial" w:cs="Arial"/>
          <w:b w:val="false"/>
          <w:b w:val="false"/>
          <w:sz w:val="22"/>
        </w:rPr>
      </w:pPr>
      <w:r>
        <w:rPr>
          <w:rFonts w:cs="Arial" w:ascii="Arial" w:hAnsi="Arial"/>
          <w:b w:val="false"/>
          <w:sz w:val="22"/>
        </w:rPr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ind w:right="-1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 xml:space="preserve">Il/la sottoscritto/a </w:t>
      </w:r>
      <w:r>
        <w:rPr>
          <w:rFonts w:cs="Arial" w:ascii="Arial" w:hAnsi="Arial"/>
          <w:b w:val="false"/>
          <w:sz w:val="22"/>
          <w:szCs w:val="16"/>
        </w:rPr>
        <w:t>(cognome e nome)</w:t>
      </w:r>
      <w:r>
        <w:rPr>
          <w:rFonts w:cs="Arial" w:ascii="Arial" w:hAnsi="Arial"/>
          <w:b w:val="false"/>
          <w:sz w:val="22"/>
        </w:rPr>
        <w:t xml:space="preserve"> .…………………………………………………………………….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jc w:val="both"/>
        <w:rPr>
          <w:rFonts w:ascii="Arial" w:hAnsi="Arial" w:cs="Arial"/>
          <w:b w:val="false"/>
          <w:b w:val="false"/>
          <w:sz w:val="22"/>
        </w:rPr>
      </w:pPr>
      <w:r>
        <w:rPr>
          <w:rFonts w:cs="Arial" w:ascii="Arial" w:hAnsi="Arial"/>
          <w:b w:val="false"/>
          <w:sz w:val="22"/>
        </w:rPr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CHIEDE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jc w:val="both"/>
        <w:rPr>
          <w:rFonts w:ascii="Arial" w:hAnsi="Arial" w:cs="Arial"/>
          <w:b w:val="false"/>
          <w:b w:val="false"/>
          <w:sz w:val="22"/>
        </w:rPr>
      </w:pPr>
      <w:r>
        <w:rPr>
          <w:rFonts w:cs="Arial" w:ascii="Arial" w:hAnsi="Arial"/>
          <w:b w:val="false"/>
          <w:sz w:val="22"/>
        </w:rPr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 xml:space="preserve">di essere ammesso/a a partecipare alla </w:t>
      </w:r>
      <w:r>
        <w:rPr>
          <w:rFonts w:cs="Arial" w:ascii="Arial" w:hAnsi="Arial"/>
          <w:b w:val="false"/>
          <w:color w:val="000000"/>
          <w:sz w:val="22"/>
        </w:rPr>
        <w:t>procedura comparativa</w:t>
      </w:r>
      <w:r>
        <w:rPr>
          <w:rFonts w:cs="Arial" w:ascii="Arial" w:hAnsi="Arial"/>
          <w:b w:val="false"/>
          <w:sz w:val="22"/>
        </w:rPr>
        <w:t xml:space="preserve"> </w:t>
      </w:r>
      <w:r>
        <w:rPr>
          <w:rFonts w:cs="Arial" w:ascii="Arial" w:hAnsi="Arial"/>
          <w:b w:val="false"/>
          <w:color w:val="000000"/>
          <w:sz w:val="22"/>
        </w:rPr>
        <w:t>per l'affidamento</w:t>
      </w:r>
      <w:r>
        <w:rPr>
          <w:rFonts w:cs="Arial" w:ascii="Arial" w:hAnsi="Arial"/>
          <w:b w:val="false"/>
          <w:color w:val="0000FF"/>
          <w:sz w:val="22"/>
        </w:rPr>
        <w:t xml:space="preserve"> </w:t>
      </w:r>
      <w:r>
        <w:rPr>
          <w:rFonts w:cs="Arial" w:ascii="Arial" w:hAnsi="Arial"/>
          <w:b w:val="false"/>
          <w:sz w:val="22"/>
        </w:rPr>
        <w:t>di un incarico professionale di consulenza geologica.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jc w:val="both"/>
        <w:rPr>
          <w:rFonts w:ascii="Arial" w:hAnsi="Arial" w:cs="Arial"/>
          <w:b w:val="false"/>
          <w:b w:val="false"/>
          <w:sz w:val="22"/>
        </w:rPr>
      </w:pPr>
      <w:r>
        <w:rPr>
          <w:rFonts w:cs="Arial" w:ascii="Arial" w:hAnsi="Arial"/>
          <w:b w:val="false"/>
          <w:sz w:val="22"/>
        </w:rPr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 xml:space="preserve">A tal fine, </w:t>
      </w:r>
      <w:r>
        <w:rPr>
          <w:rFonts w:cs="Arial" w:ascii="Arial" w:hAnsi="Arial"/>
          <w:b w:val="false"/>
          <w:sz w:val="22"/>
          <w:szCs w:val="22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</w:t>
      </w:r>
    </w:p>
    <w:p>
      <w:pPr>
        <w:pStyle w:val="Normal"/>
        <w:tabs>
          <w:tab w:val="left" w:pos="600" w:leader="none"/>
          <w:tab w:val="left" w:pos="4200" w:leader="none"/>
        </w:tabs>
        <w:spacing w:lineRule="exact" w:line="380"/>
        <w:jc w:val="both"/>
        <w:rPr>
          <w:rFonts w:ascii="Arial" w:hAnsi="Arial" w:cs="Arial"/>
          <w:b w:val="false"/>
          <w:b w:val="false"/>
          <w:sz w:val="22"/>
        </w:rPr>
      </w:pPr>
      <w:r>
        <w:rPr>
          <w:rFonts w:cs="Arial" w:ascii="Arial" w:hAnsi="Arial"/>
          <w:b w:val="false"/>
          <w:sz w:val="22"/>
        </w:rPr>
      </w:r>
    </w:p>
    <w:p>
      <w:pPr>
        <w:pStyle w:val="Normal"/>
        <w:spacing w:lineRule="exact" w:line="380"/>
        <w:ind w:right="-1"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DICHIARA</w:t>
      </w:r>
    </w:p>
    <w:p>
      <w:pPr>
        <w:pStyle w:val="Normal"/>
        <w:spacing w:lineRule="exact" w:line="380"/>
        <w:ind w:right="-1" w:hanging="0"/>
        <w:jc w:val="center"/>
        <w:rPr>
          <w:rFonts w:ascii="Arial" w:hAnsi="Arial" w:cs="Arial"/>
          <w:b w:val="false"/>
          <w:b w:val="false"/>
          <w:sz w:val="22"/>
          <w:szCs w:val="28"/>
        </w:rPr>
      </w:pPr>
      <w:r>
        <w:rPr>
          <w:rFonts w:cs="Arial" w:ascii="Arial" w:hAnsi="Arial"/>
          <w:b w:val="false"/>
          <w:sz w:val="22"/>
          <w:szCs w:val="28"/>
        </w:rPr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1) di essere nato/a a …………………………..…………………… prov. ………… il …………………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codice fiscale ………………………………...……………… cittadinanza …...……………………..….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residente in ……………………….…………………………....…..…………… cap …….………………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via ………………………..……………………………..……… n. ………… tel. …………………………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con studio in ……………………….……………………………..…..……….… cap …….………………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via ………………………….………………….………..……… n. ………… tel. …………………………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cell. …………………………….……… e-mail ……………………………………………………………</w:t>
      </w:r>
    </w:p>
    <w:p>
      <w:pPr>
        <w:pStyle w:val="Normal"/>
        <w:spacing w:lineRule="exact" w:line="380"/>
        <w:ind w:right="-1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exact" w:line="38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Posizioni assicurative e previdenziali: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INPS sede di ………………………..matricola ………….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INAIL sede di ………………………..matricola ………….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altro istituto …………………………………… sede di …………………….. matricola ……….…..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CCNL ………………………………………………………………………………………………….…</w:t>
      </w:r>
    </w:p>
    <w:p>
      <w:pPr>
        <w:pStyle w:val="Normal"/>
        <w:spacing w:lineRule="exact" w:line="38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sede competente dell’Agenzia delle Entrate ……………………………………………………..….</w:t>
      </w:r>
    </w:p>
    <w:p>
      <w:pPr>
        <w:pStyle w:val="Normal"/>
        <w:spacing w:lineRule="exact" w:line="380" w:before="0" w:after="240"/>
        <w:jc w:val="both"/>
        <w:rPr/>
      </w:pPr>
      <w:r>
        <w:rPr>
          <w:rFonts w:eastAsia="Wingdings" w:cs="Arial" w:ascii="Arial" w:hAnsi="Arial"/>
          <w:b w:val="false"/>
          <w:color w:val="000000"/>
          <w:sz w:val="22"/>
          <w:szCs w:val="22"/>
        </w:rPr>
        <w:t>2) di non trovarsi in nessuna delle condizioni di cui agli art. 94 e seguenti del D.Lgs. n. 36/2023</w:t>
      </w:r>
      <w:r>
        <w:rPr>
          <w:rFonts w:eastAsia="Wingdings" w:cs="Arial" w:ascii="Arial" w:hAnsi="Arial"/>
          <w:b w:val="false"/>
          <w:color w:val="0000FF"/>
          <w:sz w:val="22"/>
          <w:szCs w:val="22"/>
        </w:rPr>
        <w:t xml:space="preserve"> </w:t>
      </w:r>
      <w:r>
        <w:rPr>
          <w:rFonts w:eastAsia="Wingdings" w:cs="Arial" w:ascii="Arial" w:hAnsi="Arial"/>
          <w:b w:val="false"/>
          <w:color w:val="000000"/>
          <w:sz w:val="22"/>
          <w:szCs w:val="22"/>
        </w:rPr>
        <w:t>costituenti motivo di esclusione dalla partecipazione alla procedura comparativa in oggetto</w:t>
      </w:r>
      <w:r>
        <w:rPr>
          <w:rFonts w:eastAsia="Wingdings" w:cs="Arial" w:ascii="Arial" w:hAnsi="Arial"/>
          <w:b w:val="false"/>
          <w:sz w:val="22"/>
          <w:szCs w:val="22"/>
        </w:rPr>
        <w:t xml:space="preserve"> </w:t>
      </w:r>
      <w:r>
        <w:rPr>
          <w:rFonts w:eastAsia="Wingdings" w:cs="Arial" w:ascii="Arial" w:hAnsi="Arial"/>
          <w:b w:val="false"/>
          <w:color w:val="000000"/>
          <w:sz w:val="22"/>
          <w:szCs w:val="22"/>
        </w:rPr>
        <w:t>e motivo ostativo alla stipula del relativo contratto;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eastAsia="Wingdings" w:cs="Arial" w:ascii="Arial" w:hAnsi="Arial"/>
          <w:b w:val="false"/>
          <w:bCs/>
          <w:sz w:val="22"/>
          <w:szCs w:val="22"/>
        </w:rPr>
        <w:t>3) d</w:t>
      </w:r>
      <w:r>
        <w:rPr>
          <w:rFonts w:eastAsia="Wingdings" w:cs="Arial" w:ascii="Arial" w:hAnsi="Arial"/>
          <w:b w:val="false"/>
          <w:sz w:val="22"/>
          <w:szCs w:val="22"/>
        </w:rPr>
        <w:t>i aver conseguito la laurea specialistica in geologia;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4) di essere in possesso dell’abilitazione professionale e di essere iscritto all’Albo Professionale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dell’Ordine dei Geologi della Regione …………………………………………………………….…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eastAsia="Wingdings" w:cs="Arial" w:ascii="Arial" w:hAnsi="Arial"/>
          <w:b w:val="false"/>
          <w:sz w:val="22"/>
          <w:szCs w:val="22"/>
        </w:rPr>
        <w:t>5) di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 w:val="false"/>
          <w:sz w:val="22"/>
        </w:rPr>
        <w:t>essere in regola con l’aggiornamento professionale continuo;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</w:rPr>
        <w:t>6) di essere in regola con i pagamenti della cassa previdenziale (EPAP);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eastAsia="Wingdings" w:cs="Arial" w:ascii="Arial" w:hAnsi="Arial"/>
          <w:b w:val="false"/>
          <w:sz w:val="22"/>
          <w:szCs w:val="22"/>
        </w:rPr>
        <w:t>7) che non sussiste alcun divieto di contrarre con la Pubblica Amministrazione di cui all'articolo 53 comma 16-ter del D.Lgs. 165/2001;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eastAsia="Wingdings" w:cs="Arial" w:ascii="Arial" w:hAnsi="Arial"/>
          <w:b w:val="false"/>
          <w:sz w:val="22"/>
          <w:szCs w:val="22"/>
        </w:rPr>
        <w:t xml:space="preserve">8) di non trovarsi </w:t>
      </w:r>
      <w:r>
        <w:rPr>
          <w:rFonts w:eastAsia="Wingdings" w:cs="Arial" w:ascii="Arial" w:hAnsi="Arial"/>
          <w:b w:val="false"/>
          <w:color w:val="000000"/>
          <w:sz w:val="22"/>
          <w:szCs w:val="22"/>
        </w:rPr>
        <w:t>in alcuna</w:t>
      </w:r>
      <w:r>
        <w:rPr>
          <w:rFonts w:eastAsia="Wingdings" w:cs="Arial" w:ascii="Arial" w:hAnsi="Arial"/>
          <w:b w:val="false"/>
          <w:sz w:val="22"/>
          <w:szCs w:val="22"/>
        </w:rPr>
        <w:t xml:space="preserve"> potenziale situazion</w:t>
      </w:r>
      <w:r>
        <w:rPr>
          <w:rFonts w:eastAsia="Wingdings" w:cs="Arial" w:ascii="Arial" w:hAnsi="Arial"/>
          <w:b w:val="false"/>
          <w:color w:val="000000"/>
          <w:sz w:val="22"/>
          <w:szCs w:val="22"/>
        </w:rPr>
        <w:t>e</w:t>
      </w:r>
      <w:r>
        <w:rPr>
          <w:rFonts w:eastAsia="Wingdings" w:cs="Arial" w:ascii="Arial" w:hAnsi="Arial"/>
          <w:b w:val="false"/>
          <w:color w:val="0000FF"/>
          <w:sz w:val="22"/>
          <w:szCs w:val="22"/>
        </w:rPr>
        <w:t xml:space="preserve"> </w:t>
      </w:r>
      <w:r>
        <w:rPr>
          <w:rFonts w:eastAsia="Wingdings" w:cs="Arial" w:ascii="Arial" w:hAnsi="Arial"/>
          <w:b w:val="false"/>
          <w:sz w:val="22"/>
          <w:szCs w:val="22"/>
        </w:rPr>
        <w:t>di conflitt</w:t>
      </w:r>
      <w:r>
        <w:rPr>
          <w:rFonts w:eastAsia="Wingdings" w:cs="Arial" w:ascii="Arial" w:hAnsi="Arial"/>
          <w:b w:val="false"/>
          <w:color w:val="000000"/>
          <w:sz w:val="22"/>
          <w:szCs w:val="22"/>
        </w:rPr>
        <w:t>o</w:t>
      </w:r>
      <w:r>
        <w:rPr>
          <w:rFonts w:eastAsia="Wingdings" w:cs="Arial" w:ascii="Arial" w:hAnsi="Arial"/>
          <w:b w:val="false"/>
          <w:sz w:val="22"/>
          <w:szCs w:val="22"/>
        </w:rPr>
        <w:t xml:space="preserve"> di interesse di qualsiasi genere e tipo;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9) di esprimere il proprio consenso al trattamento dei dati ai sensi del </w:t>
      </w:r>
      <w:r>
        <w:rPr>
          <w:rFonts w:cs="Arial" w:ascii="Arial" w:hAnsi="Arial"/>
          <w:b w:val="false"/>
          <w:color w:val="000000"/>
          <w:sz w:val="22"/>
        </w:rPr>
        <w:t>Regolamento UE 679/2016</w:t>
      </w:r>
      <w:r>
        <w:rPr>
          <w:rFonts w:cs="Arial" w:ascii="Arial" w:hAnsi="Arial"/>
          <w:b w:val="false"/>
          <w:color w:val="0000FF"/>
          <w:sz w:val="22"/>
        </w:rPr>
        <w:t xml:space="preserve"> </w:t>
      </w:r>
      <w:r>
        <w:rPr>
          <w:rFonts w:cs="Arial" w:ascii="Arial" w:hAnsi="Arial"/>
          <w:b w:val="false"/>
          <w:color w:val="000000"/>
          <w:sz w:val="22"/>
        </w:rPr>
        <w:t>e del D.Lgs 101/2018</w:t>
      </w:r>
      <w:r>
        <w:rPr>
          <w:rFonts w:cs="Arial" w:ascii="Arial" w:hAnsi="Arial"/>
          <w:b w:val="false"/>
          <w:sz w:val="22"/>
          <w:szCs w:val="22"/>
        </w:rPr>
        <w:t xml:space="preserve">, ai fini della gestione della procedura </w:t>
      </w:r>
      <w:r>
        <w:rPr>
          <w:rFonts w:cs="Arial" w:ascii="Arial" w:hAnsi="Arial"/>
          <w:b w:val="false"/>
          <w:color w:val="000000"/>
          <w:sz w:val="22"/>
          <w:szCs w:val="22"/>
        </w:rPr>
        <w:t>comparativa in oggetto</w:t>
      </w:r>
      <w:r>
        <w:rPr>
          <w:rFonts w:eastAsia="Arial" w:cs="Arial" w:ascii="Arial" w:hAnsi="Arial"/>
          <w:b w:val="false"/>
          <w:color w:val="0000FF"/>
          <w:sz w:val="22"/>
          <w:szCs w:val="22"/>
        </w:rPr>
        <w:t xml:space="preserve"> </w:t>
      </w:r>
      <w:r>
        <w:rPr>
          <w:rFonts w:cs="Arial" w:ascii="Arial" w:hAnsi="Arial"/>
          <w:b w:val="false"/>
          <w:sz w:val="22"/>
          <w:szCs w:val="22"/>
        </w:rPr>
        <w:t>e degli adempimenti conseguenti;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10) di aver preso visione dell’avviso relativo alla</w:t>
      </w:r>
      <w:r>
        <w:rPr>
          <w:rFonts w:cs="Arial" w:ascii="Arial" w:hAnsi="Arial"/>
          <w:b w:val="false"/>
          <w:color w:val="0000FF"/>
          <w:sz w:val="22"/>
          <w:szCs w:val="22"/>
        </w:rPr>
        <w:t xml:space="preserve"> </w:t>
      </w:r>
      <w:r>
        <w:rPr>
          <w:rFonts w:cs="Arial" w:ascii="Arial" w:hAnsi="Arial"/>
          <w:b w:val="false"/>
          <w:color w:val="000000"/>
          <w:sz w:val="22"/>
          <w:szCs w:val="22"/>
        </w:rPr>
        <w:t>procedura comparativa in oggetto</w:t>
      </w:r>
      <w:r>
        <w:rPr>
          <w:rFonts w:cs="Arial" w:ascii="Arial" w:hAnsi="Arial"/>
          <w:b w:val="false"/>
          <w:sz w:val="22"/>
          <w:szCs w:val="22"/>
        </w:rPr>
        <w:t xml:space="preserve"> e di accettarne le condizioni;</w:t>
      </w:r>
    </w:p>
    <w:p>
      <w:pPr>
        <w:pStyle w:val="Normal"/>
        <w:spacing w:lineRule="exact" w:line="380" w:before="0" w:after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11) di allegare alla presente domanda il proprio curriculum professionale, il foglio patti e condizioni e offerta economica, datati e sottoscritti, nonché copia di un documento di riconoscimento in corso di validità;</w:t>
      </w:r>
      <w:r>
        <w:rPr>
          <w:rFonts w:cs="Arial" w:ascii="Arial" w:hAnsi="Arial"/>
          <w:b w:val="false"/>
          <w:color w:val="0000FF"/>
          <w:sz w:val="22"/>
          <w:szCs w:val="22"/>
        </w:rPr>
        <w:t xml:space="preserve"> </w:t>
      </w:r>
    </w:p>
    <w:p>
      <w:pPr>
        <w:pStyle w:val="Normal"/>
        <w:spacing w:lineRule="exact" w:line="380"/>
        <w:ind w:right="-1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12) di voler ricevere tutte le comunicazioni relative alla procedura comparativa al seguente indirizzo PEC:</w:t>
      </w:r>
    </w:p>
    <w:p>
      <w:pPr>
        <w:pStyle w:val="Normal"/>
        <w:spacing w:lineRule="exact" w:line="380"/>
        <w:ind w:right="-1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Arial" w:ascii="Arial" w:hAnsi="Arial"/>
          <w:b w:val="false"/>
          <w:sz w:val="22"/>
          <w:szCs w:val="22"/>
        </w:rPr>
        <w:t>...…………</w:t>
      </w:r>
    </w:p>
    <w:p>
      <w:pPr>
        <w:pStyle w:val="Normal"/>
        <w:spacing w:lineRule="exact" w:line="380"/>
        <w:jc w:val="both"/>
        <w:rPr>
          <w:rFonts w:ascii="Arial" w:hAnsi="Arial" w:eastAsia="Wingdings" w:cs="Arial"/>
          <w:b w:val="false"/>
          <w:b w:val="false"/>
          <w:sz w:val="22"/>
          <w:szCs w:val="22"/>
        </w:rPr>
      </w:pPr>
      <w:r>
        <w:rPr>
          <w:rFonts w:eastAsia="Wingdings" w:cs="Arial" w:ascii="Arial" w:hAnsi="Arial"/>
          <w:b w:val="false"/>
          <w:sz w:val="22"/>
          <w:szCs w:val="22"/>
        </w:rPr>
      </w:r>
    </w:p>
    <w:p>
      <w:pPr>
        <w:pStyle w:val="Normal"/>
        <w:spacing w:lineRule="exact" w:line="380"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sz w:val="22"/>
          <w:szCs w:val="22"/>
        </w:rPr>
        <w:t>Data ……………………………</w:t>
        <w:tab/>
        <w:tab/>
        <w:tab/>
        <w:t>Firma …………………………………………...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720" w:top="1588" w:footer="0" w:bottom="10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lassic">
    <w:altName w:val="Times New Roman"/>
    <w:charset w:val="00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b/>
      <w:color w:val="000000"/>
      <w:kern w:val="2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eastAsia="Arial Unicode MS" w:cs="Arial Unicode MS"/>
      <w:b w:val="false"/>
      <w:color w:val="00000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rFonts w:eastAsia="Arial Unicode MS" w:cs="Arial Unicode MS"/>
      <w:color w:val="000000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0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autoSpaceDE w:val="false"/>
      <w:ind w:left="0" w:right="0" w:hanging="0"/>
      <w:jc w:val="center"/>
      <w:outlineLvl w:val="2"/>
    </w:pPr>
    <w:rPr>
      <w:rFonts w:ascii="Arial" w:hAnsi="Arial" w:cs="Arial"/>
      <w:b/>
      <w:sz w:val="22"/>
    </w:rPr>
  </w:style>
  <w:style w:type="paragraph" w:styleId="Titolo4">
    <w:name w:val="Heading 4"/>
    <w:basedOn w:val="Normal"/>
    <w:next w:val="Normal"/>
    <w:qFormat/>
    <w:pPr>
      <w:keepNext w:val="true"/>
      <w:tabs>
        <w:tab w:val="left" w:pos="600" w:leader="none"/>
        <w:tab w:val="left" w:pos="4200" w:leader="none"/>
      </w:tabs>
      <w:spacing w:lineRule="exact" w:line="280"/>
      <w:ind w:left="5103" w:hanging="0"/>
      <w:jc w:val="both"/>
      <w:outlineLvl w:val="3"/>
    </w:pPr>
    <w:rPr>
      <w:rFonts w:ascii="Arial" w:hAnsi="Arial" w:cs="Arial"/>
      <w:b w:val="false"/>
      <w:i/>
      <w:iCs/>
      <w:sz w:val="22"/>
    </w:rPr>
  </w:style>
  <w:style w:type="paragraph" w:styleId="Titolo7">
    <w:name w:val="Heading 7"/>
    <w:basedOn w:val="Normal"/>
    <w:next w:val="Normal"/>
    <w:qFormat/>
    <w:pPr>
      <w:keepNext w:val="true"/>
      <w:numPr>
        <w:ilvl w:val="0"/>
        <w:numId w:val="0"/>
      </w:numPr>
      <w:spacing w:lineRule="auto" w:line="360"/>
      <w:ind w:left="0" w:right="3897" w:hanging="0"/>
      <w:outlineLvl w:val="6"/>
    </w:pPr>
    <w:rPr>
      <w:rFonts w:ascii="Times New Roman" w:hAnsi="Times New Roman" w:eastAsia="Times New Roman" w:cs="Times New Roman"/>
      <w:b/>
      <w:bCs/>
    </w:rPr>
  </w:style>
  <w:style w:type="paragraph" w:styleId="Titolo9">
    <w:name w:val="Heading 9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8"/>
    </w:pPr>
    <w:rPr>
      <w:rFonts w:ascii="Arial" w:hAnsi="Arial"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2"/>
    </w:rPr>
  </w:style>
  <w:style w:type="character" w:styleId="Caratterepredefinitoparagrafo">
    <w:name w:val="Carattere predefinito paragrafo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  <w:sz w:val="20"/>
      <w:szCs w:val="2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b w:val="false"/>
      <w:i w:val="false"/>
      <w:shadow w:val="false"/>
      <w:color w:val="000000"/>
      <w:sz w:val="22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rFonts w:cs="Arial"/>
      <w:b w:val="false"/>
      <w:i w:val="false"/>
      <w:color w:val="000000"/>
      <w:sz w:val="22"/>
    </w:rPr>
  </w:style>
  <w:style w:type="character" w:styleId="WW8Num12z1">
    <w:name w:val="WW8Num12z1"/>
    <w:qFormat/>
    <w:rPr>
      <w:rFonts w:ascii="Symbol" w:hAnsi="Symbol" w:cs="Symbol"/>
      <w:sz w:val="36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  <w:caps w:val="false"/>
      <w:smallCaps w:val="false"/>
      <w:strike w:val="false"/>
      <w:dstrike w:val="false"/>
      <w:outline w:val="false"/>
      <w:shadow w:val="false"/>
      <w:color w:val="000000"/>
      <w:sz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b w:val="false"/>
      <w:i w:val="false"/>
      <w:shadow w:val="false"/>
      <w:color w:val="000000"/>
      <w:sz w:val="22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Arial" w:hAnsi="Aria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color w:val="auto"/>
      <w:position w:val="0"/>
      <w:sz w:val="22"/>
      <w:sz w:val="22"/>
      <w:vertAlign w:val="baseline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cs="Arial"/>
      <w:b w:val="false"/>
      <w:i w:val="false"/>
      <w:color w:val="000000"/>
      <w:sz w:val="22"/>
    </w:rPr>
  </w:style>
  <w:style w:type="character" w:styleId="WW8Num18z1">
    <w:name w:val="WW8Num18z1"/>
    <w:qFormat/>
    <w:rPr>
      <w:rFonts w:ascii="Symbol" w:hAnsi="Symbol" w:cs="Symbol"/>
      <w:sz w:val="36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  <w:sz w:val="16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Arial" w:hAnsi="Arial" w:eastAsia="Times New Roman" w:cs="Aria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Arial" w:hAnsi="Arial" w:eastAsia="Times New Roman" w:cs="Aria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6z0">
    <w:name w:val="WW8Num26z0"/>
    <w:qFormat/>
    <w:rPr>
      <w:rFonts w:ascii="Arial" w:hAnsi="Arial" w:eastAsia="Times New Roman" w:cs="Aria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Arial" w:hAnsi="Arial" w:eastAsia="Times New Roman" w:cs="Arial"/>
      <w:sz w:val="20"/>
      <w:szCs w:val="2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  <w:sz w:val="20"/>
      <w:szCs w:val="20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Arial" w:hAnsi="Arial" w:eastAsia="Times New Roman" w:cs="Aria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  <w:sz w:val="20"/>
      <w:szCs w:val="20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  <w:color w:val="000000"/>
      <w:sz w:val="18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Arial" w:hAnsi="Arial" w:cs="Arial"/>
      <w:b w:val="false"/>
      <w:i w:val="false"/>
      <w:color w:val="auto"/>
      <w:sz w:val="22"/>
    </w:rPr>
  </w:style>
  <w:style w:type="character" w:styleId="WW8Num34z0">
    <w:name w:val="WW8Num34z0"/>
    <w:qFormat/>
    <w:rPr>
      <w:rFonts w:ascii="Times New Roman" w:hAnsi="Times New Roman" w:eastAsia="Times New Roman" w:cs="Times New Roman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Carpredefinitoparagrafo4">
    <w:name w:val="Car. predefinito paragrafo4"/>
    <w:qFormat/>
    <w:rPr/>
  </w:style>
  <w:style w:type="character" w:styleId="Numerodipagina">
    <w:name w:val="Numero di pagina"/>
    <w:basedOn w:val="Carpredefinitoparagrafo4"/>
    <w:rPr/>
  </w:style>
  <w:style w:type="character" w:styleId="CollegamentoInternet">
    <w:name w:val="Collegamento Internet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Heading7Char">
    <w:name w:val="Heading 7 Char"/>
    <w:qFormat/>
    <w:rPr>
      <w:rFonts w:ascii="Times New Roman" w:hAnsi="Times New Roman" w:cs="Times New Roman"/>
      <w:b/>
      <w:bCs/>
    </w:rPr>
  </w:style>
  <w:style w:type="character" w:styleId="Heading9Char">
    <w:name w:val="Heading 9 Char"/>
    <w:qFormat/>
    <w:rPr>
      <w:rFonts w:ascii="Cambria" w:hAnsi="Cambria" w:cs="Times New Roman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rFonts w:ascii="Times New Roman" w:hAnsi="Times New Roman" w:cs="Times New Roman"/>
    </w:rPr>
  </w:style>
  <w:style w:type="character" w:styleId="ListLabel1">
    <w:name w:val="ListLabel 1"/>
    <w:qFormat/>
    <w:rPr>
      <w:rFonts w:cs="Arial"/>
      <w:b w:val="false"/>
      <w:bCs w:val="false"/>
      <w:i w:val="false"/>
      <w:iCs w:val="false"/>
      <w:strike w:val="false"/>
      <w:dstrike w:val="false"/>
      <w:sz w:val="22"/>
      <w:szCs w:val="22"/>
    </w:rPr>
  </w:style>
  <w:style w:type="character" w:styleId="ListLabel2">
    <w:name w:val="ListLabel 2"/>
    <w:qFormat/>
    <w:rPr>
      <w:rFonts w:ascii="Arial" w:hAnsi="Arial" w:cs="Arial"/>
    </w:rPr>
  </w:style>
  <w:style w:type="character" w:styleId="ListLabel3">
    <w:name w:val="ListLabel 3"/>
    <w:qFormat/>
    <w:rPr>
      <w:rFonts w:ascii="Arial" w:hAnsi="Arial" w:cs="Arial"/>
    </w:rPr>
  </w:style>
  <w:style w:type="character" w:styleId="ListLabel4">
    <w:name w:val="ListLabel 4"/>
    <w:qFormat/>
    <w:rPr>
      <w:rFonts w:ascii="Arial" w:hAnsi="Arial" w:cs="Arial"/>
      <w:b w:val="false"/>
      <w:bCs w:val="false"/>
    </w:rPr>
  </w:style>
  <w:style w:type="character" w:styleId="ListLabel5">
    <w:name w:val="ListLabel 5"/>
    <w:qFormat/>
    <w:rPr>
      <w:rFonts w:ascii="Arial" w:hAnsi="Arial" w:cs="Arial"/>
      <w:b w:val="false"/>
      <w:bCs w:val="false"/>
    </w:rPr>
  </w:style>
  <w:style w:type="character" w:styleId="ListLabel6">
    <w:name w:val="ListLabel 6"/>
    <w:qFormat/>
    <w:rPr>
      <w:rFonts w:ascii="Arial" w:hAnsi="Arial" w:cs="Arial"/>
      <w:b w:val="false"/>
      <w:bCs w:val="false"/>
    </w:rPr>
  </w:style>
  <w:style w:type="character" w:styleId="WW8Num5z3">
    <w:name w:val="WW8Num5z3"/>
    <w:qFormat/>
    <w:rPr>
      <w:rFonts w:ascii="Symbol" w:hAnsi="Symbol" w:cs="OpenSymbol"/>
    </w:rPr>
  </w:style>
  <w:style w:type="character" w:styleId="WW8Num4z3">
    <w:name w:val="WW8Num4z3"/>
    <w:qFormat/>
    <w:rPr>
      <w:rFonts w:ascii="Symbol" w:hAnsi="Symbol" w:cs="OpenSymbol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6z1">
    <w:name w:val="WW8Num16z1"/>
    <w:qFormat/>
    <w:rPr>
      <w:rFonts w:ascii="OpenSymbol" w:hAnsi="OpenSymbol" w:cs="OpenSymbol"/>
    </w:rPr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>
      <w:b w:val="false"/>
      <w:i w:val="false"/>
      <w:sz w:val="18"/>
      <w:szCs w:val="18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Caratterepredefinitoparagrafo">
    <w:name w:val="WW-Carattere predefinito paragrafo"/>
    <w:qFormat/>
    <w:rPr/>
  </w:style>
  <w:style w:type="character" w:styleId="Caratteredinumerazione">
    <w:name w:val="Carattere di numerazione"/>
    <w:qFormat/>
    <w:rPr/>
  </w:style>
  <w:style w:type="character" w:styleId="WWCaratterinotadichiusura">
    <w:name w:val="WW-Caratteri nota di chiusura"/>
    <w:qFormat/>
    <w:rPr>
      <w:vertAlign w:val="superscript"/>
    </w:rPr>
  </w:style>
  <w:style w:type="character" w:styleId="WWCaratterinotaapidipagina">
    <w:name w:val="WW-Caratteri nota a piè di pagina"/>
    <w:qFormat/>
    <w:rPr>
      <w:vertAlign w:val="superscript"/>
    </w:rPr>
  </w:style>
  <w:style w:type="character" w:styleId="Small">
    <w:name w:val="small"/>
    <w:basedOn w:val="Carpredefinitoparagrafo4"/>
    <w:qFormat/>
    <w:rPr/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  <w:lang w:bidi="it-IT"/>
    </w:rPr>
  </w:style>
  <w:style w:type="character" w:styleId="Rimandonotadichiusura2">
    <w:name w:val="Rimando nota di chiusura2"/>
    <w:qFormat/>
    <w:rPr>
      <w:vertAlign w:val="superscript"/>
    </w:rPr>
  </w:style>
  <w:style w:type="character" w:styleId="Caratteredellanota">
    <w:name w:val="Carattere della nota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Rimandonotaapidipagina2">
    <w:name w:val="Rimando nota a piè di pagina2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Caratterenotadichiusura">
    <w:name w:val="Carattere nota di chiusura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TestocommentoCarattere1">
    <w:name w:val="Testo commento Carattere1"/>
    <w:qFormat/>
    <w:rPr>
      <w:rFonts w:ascii="Calibri" w:hAnsi="Calibri" w:eastAsia="Calibri" w:cs="Times New Roman"/>
      <w:kern w:val="2"/>
      <w:lang w:eastAsia="zh-CN"/>
    </w:rPr>
  </w:style>
  <w:style w:type="character" w:styleId="PidipaginaCarattere">
    <w:name w:val="Piè di pagina Carattere"/>
    <w:qFormat/>
    <w:rPr>
      <w:rFonts w:ascii="Times New Roman" w:hAnsi="Times New Roman" w:cs="Calibri"/>
      <w:sz w:val="24"/>
      <w:szCs w:val="24"/>
    </w:rPr>
  </w:style>
  <w:style w:type="character" w:styleId="IntestazioneCarattere">
    <w:name w:val="Intestazione Carattere"/>
    <w:qFormat/>
    <w:rPr>
      <w:rFonts w:ascii="Times New Roman" w:hAnsi="Times New Roman" w:cs="Calibri"/>
      <w:sz w:val="24"/>
      <w:szCs w:val="24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Times New Roman" w:hAnsi="Times New Roman" w:cs="Calibri"/>
    </w:rPr>
  </w:style>
  <w:style w:type="character" w:styleId="Titolo1Carattere">
    <w:name w:val="Titolo 1 Carattere"/>
    <w:qFormat/>
    <w:rPr>
      <w:rFonts w:ascii="Arial" w:hAnsi="Arial" w:cs="Arial"/>
      <w:b/>
      <w:bCs/>
      <w:kern w:val="2"/>
      <w:sz w:val="32"/>
      <w:szCs w:val="32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styleId="SoggettocommentoCarattere">
    <w:name w:val="Soggetto commento Carattere"/>
    <w:qFormat/>
    <w:rPr>
      <w:rFonts w:ascii="Times New Roman" w:hAnsi="Times New Roman" w:cs="Calibri"/>
      <w:b/>
      <w:bCs/>
    </w:rPr>
  </w:style>
  <w:style w:type="character" w:styleId="TestocommentoCarattere">
    <w:name w:val="Testo commento Carattere"/>
    <w:qFormat/>
    <w:rPr>
      <w:rFonts w:ascii="Times New Roman" w:hAnsi="Times New Roman" w:cs="Calibri"/>
    </w:rPr>
  </w:style>
  <w:style w:type="character" w:styleId="Rimandocommento1">
    <w:name w:val="Rimando commento1"/>
    <w:qFormat/>
    <w:rPr>
      <w:sz w:val="16"/>
      <w:szCs w:val="16"/>
    </w:rPr>
  </w:style>
  <w:style w:type="character" w:styleId="Carpredefinitoparagrafo1">
    <w:name w:val="Car. predefinito paragrafo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Carpredefinitoparagrafo2">
    <w:name w:val="Car. predefinito paragrafo2"/>
    <w:qFormat/>
    <w:rPr/>
  </w:style>
  <w:style w:type="character" w:styleId="Carpredefinitoparagrafo3">
    <w:name w:val="Car. predefinito paragrafo3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ind w:left="0" w:right="566" w:hanging="0"/>
      <w:jc w:val="both"/>
    </w:pPr>
    <w:rPr>
      <w:b w:val="false"/>
      <w:bCs/>
    </w:rPr>
  </w:style>
  <w:style w:type="paragraph" w:styleId="Elenco">
    <w:name w:val="List"/>
    <w:basedOn w:val="Corpodeltesto"/>
    <w:pPr/>
    <w:rPr>
      <w:rFonts w:cs="Mangal;Gentium Basic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Gentium Basic"/>
    </w:rPr>
  </w:style>
  <w:style w:type="paragraph" w:styleId="Titolo41">
    <w:name w:val="Titolo4"/>
    <w:basedOn w:val="Normal"/>
    <w:next w:val="Corpodeltesto"/>
    <w:qFormat/>
    <w:pPr>
      <w:tabs>
        <w:tab w:val="left" w:pos="600" w:leader="none"/>
        <w:tab w:val="left" w:pos="4200" w:leader="none"/>
      </w:tabs>
      <w:overflowPunct w:val="true"/>
      <w:autoSpaceDE w:val="true"/>
      <w:ind w:left="0" w:right="789" w:hanging="0"/>
      <w:jc w:val="center"/>
      <w:textAlignment w:val="auto"/>
    </w:pPr>
    <w:rPr>
      <w:rFonts w:ascii="Classic;Times New Roman" w:hAnsi="Classic;Times New Roman" w:cs="Classic;Times New Roman"/>
      <w:b w:val="false"/>
      <w:color w:val="000000"/>
    </w:rPr>
  </w:style>
  <w:style w:type="paragraph" w:styleId="Testodelblocco1">
    <w:name w:val="Testo del blocco1"/>
    <w:basedOn w:val="Normal"/>
    <w:qFormat/>
    <w:pPr>
      <w:tabs>
        <w:tab w:val="left" w:pos="4200" w:leader="none"/>
      </w:tabs>
      <w:ind w:left="993" w:right="789" w:hanging="993"/>
      <w:jc w:val="both"/>
    </w:pPr>
    <w:rPr>
      <w:rFonts w:ascii="Classic;Times New Roman" w:hAnsi="Classic;Times New Roman" w:cs="Classic;Times New Roman"/>
      <w:b w:val="false"/>
      <w:bCs/>
    </w:rPr>
  </w:style>
  <w:style w:type="paragraph" w:styleId="Corpodeltesto21">
    <w:name w:val="Corpo del testo 21"/>
    <w:basedOn w:val="Normal"/>
    <w:qFormat/>
    <w:pPr>
      <w:jc w:val="both"/>
    </w:pPr>
    <w:rPr>
      <w:b w:val="false"/>
      <w:bCs/>
    </w:rPr>
  </w:style>
  <w:style w:type="paragraph" w:styleId="Corpodeltesto31">
    <w:name w:val="Corpo del testo 31"/>
    <w:basedOn w:val="Normal"/>
    <w:qFormat/>
    <w:pPr>
      <w:tabs>
        <w:tab w:val="left" w:pos="600" w:leader="none"/>
        <w:tab w:val="left" w:pos="4200" w:leader="none"/>
      </w:tabs>
      <w:spacing w:before="120" w:after="0"/>
      <w:ind w:left="0" w:right="707" w:hanging="0"/>
      <w:jc w:val="both"/>
    </w:pPr>
    <w:rPr>
      <w:rFonts w:ascii="Classic;Times New Roman" w:hAnsi="Classic;Times New Roman" w:cs="Classic;Times New Roman"/>
      <w:b w:val="false"/>
    </w:rPr>
  </w:style>
  <w:style w:type="paragraph" w:styleId="Testo">
    <w:name w:val="Testo"/>
    <w:basedOn w:val="Normal"/>
    <w:qFormat/>
    <w:pPr>
      <w:numPr>
        <w:ilvl w:val="0"/>
        <w:numId w:val="2"/>
      </w:numPr>
      <w:tabs>
        <w:tab w:val="left" w:pos="284" w:leader="none"/>
      </w:tabs>
      <w:overflowPunct w:val="true"/>
      <w:autoSpaceDE w:val="true"/>
      <w:ind w:left="284" w:right="-518" w:hanging="284"/>
      <w:jc w:val="both"/>
      <w:textAlignment w:val="auto"/>
    </w:pPr>
    <w:rPr>
      <w:b w:val="false"/>
      <w:color w:val="00000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pPr>
      <w:overflowPunct w:val="true"/>
      <w:autoSpaceDE w:val="true"/>
      <w:spacing w:before="120" w:after="0"/>
      <w:ind w:left="360" w:right="0" w:hanging="0"/>
      <w:jc w:val="both"/>
      <w:textAlignment w:val="auto"/>
    </w:pPr>
    <w:rPr>
      <w:b w:val="false"/>
      <w:color w:val="000000"/>
      <w:sz w:val="22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Rigadintestazione"/>
    <w:next w:val="Corpodeltesto"/>
    <w:qFormat/>
    <w:pPr>
      <w:jc w:val="center"/>
    </w:pPr>
    <w:rPr>
      <w:i/>
      <w:iCs/>
      <w:sz w:val="28"/>
      <w:szCs w:val="28"/>
    </w:rPr>
  </w:style>
  <w:style w:type="paragraph" w:styleId="WWRigadintestazione">
    <w:name w:val="WW-Riga d'intestazione"/>
    <w:basedOn w:val="Normal"/>
    <w:qFormat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Rientrocorpodeltesto21">
    <w:name w:val="Rientro corpo del testo 21"/>
    <w:basedOn w:val="Normal"/>
    <w:qFormat/>
    <w:pPr>
      <w:tabs>
        <w:tab w:val="left" w:pos="720" w:leader="none"/>
      </w:tabs>
      <w:autoSpaceDE w:val="false"/>
      <w:spacing w:lineRule="atLeast" w:line="240"/>
      <w:ind w:left="426" w:right="0" w:hanging="0"/>
      <w:jc w:val="both"/>
    </w:pPr>
    <w:rPr>
      <w:rFonts w:ascii="Arial" w:hAnsi="Arial" w:cs="Arial"/>
      <w:sz w:val="22"/>
    </w:rPr>
  </w:style>
  <w:style w:type="paragraph" w:styleId="Rientrocorpodeltesto31">
    <w:name w:val="Rientro corpo del testo 31"/>
    <w:basedOn w:val="Normal"/>
    <w:qFormat/>
    <w:pPr>
      <w:tabs>
        <w:tab w:val="left" w:pos="1440" w:leader="none"/>
      </w:tabs>
      <w:suppressAutoHyphens w:val="false"/>
      <w:autoSpaceDE w:val="false"/>
      <w:spacing w:lineRule="atLeast" w:line="240"/>
      <w:ind w:left="426" w:right="0" w:hanging="0"/>
      <w:jc w:val="both"/>
    </w:pPr>
    <w:rPr>
      <w:rFonts w:ascii="Arial" w:hAnsi="Arial" w:cs="Arial"/>
      <w:i/>
      <w:sz w:val="22"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cs="Times New Roman"/>
      <w:color w:val="00000A"/>
      <w:kern w:val="2"/>
    </w:rPr>
  </w:style>
  <w:style w:type="paragraph" w:styleId="ListParagraph">
    <w:name w:val="List Paragraph"/>
    <w:basedOn w:val="Normal"/>
    <w:qFormat/>
    <w:pPr>
      <w:spacing w:before="120" w:after="120"/>
      <w:ind w:left="720" w:right="0" w:hanging="0"/>
      <w:jc w:val="left"/>
    </w:pPr>
    <w:rPr>
      <w:rFonts w:eastAsia="Calibri" w:cs="Times New Roman"/>
      <w:color w:val="00000A"/>
      <w:kern w:val="2"/>
      <w:szCs w:val="22"/>
      <w:lang w:bidi="it-IT"/>
    </w:rPr>
  </w:style>
  <w:style w:type="paragraph" w:styleId="SectionTitle">
    <w:name w:val="SectionTitle"/>
    <w:basedOn w:val="Normal"/>
    <w:qFormat/>
    <w:pPr>
      <w:keepNext w:val="true"/>
      <w:spacing w:before="120" w:after="360"/>
      <w:jc w:val="center"/>
    </w:pPr>
    <w:rPr>
      <w:rFonts w:eastAsia="Calibri" w:cs="Times New Roman"/>
      <w:b/>
      <w:smallCaps/>
      <w:color w:val="00000A"/>
      <w:kern w:val="2"/>
      <w:sz w:val="28"/>
      <w:szCs w:val="22"/>
      <w:lang w:bidi="it-IT"/>
    </w:rPr>
  </w:style>
  <w:style w:type="paragraph" w:styleId="NumPar1">
    <w:name w:val="NumPar 1"/>
    <w:basedOn w:val="Normal"/>
    <w:qFormat/>
    <w:pPr>
      <w:spacing w:before="120" w:after="120"/>
      <w:jc w:val="left"/>
    </w:pPr>
    <w:rPr>
      <w:rFonts w:eastAsia="Calibri" w:cs="Times New Roman"/>
      <w:color w:val="00000A"/>
      <w:kern w:val="2"/>
      <w:szCs w:val="22"/>
      <w:lang w:bidi="it-IT"/>
    </w:rPr>
  </w:style>
  <w:style w:type="paragraph" w:styleId="Tiret1">
    <w:name w:val="Tiret 1"/>
    <w:basedOn w:val="Normal"/>
    <w:qFormat/>
    <w:pPr>
      <w:spacing w:before="120" w:after="120"/>
      <w:jc w:val="left"/>
    </w:pPr>
    <w:rPr>
      <w:rFonts w:eastAsia="Calibri" w:cs="Times New Roman"/>
      <w:color w:val="00000A"/>
      <w:kern w:val="2"/>
      <w:szCs w:val="22"/>
      <w:lang w:bidi="it-IT"/>
    </w:rPr>
  </w:style>
  <w:style w:type="paragraph" w:styleId="Tiret0">
    <w:name w:val="Tiret 0"/>
    <w:basedOn w:val="Normal"/>
    <w:qFormat/>
    <w:pPr>
      <w:spacing w:before="120" w:after="120"/>
      <w:jc w:val="left"/>
    </w:pPr>
    <w:rPr>
      <w:rFonts w:eastAsia="Calibri" w:cs="Times New Roman"/>
      <w:color w:val="00000A"/>
      <w:kern w:val="2"/>
      <w:szCs w:val="22"/>
      <w:lang w:bidi="it-IT"/>
    </w:rPr>
  </w:style>
  <w:style w:type="paragraph" w:styleId="NormalLeft">
    <w:name w:val="Normal Left"/>
    <w:basedOn w:val="Normal"/>
    <w:qFormat/>
    <w:pPr>
      <w:spacing w:before="120" w:after="120"/>
      <w:jc w:val="left"/>
    </w:pPr>
    <w:rPr>
      <w:rFonts w:eastAsia="Calibri" w:cs="Times New Roman"/>
      <w:color w:val="00000A"/>
      <w:kern w:val="2"/>
      <w:szCs w:val="22"/>
      <w:lang w:bidi="it-IT"/>
    </w:rPr>
  </w:style>
  <w:style w:type="paragraph" w:styleId="Western">
    <w:name w:val="western"/>
    <w:basedOn w:val="Normal"/>
    <w:qFormat/>
    <w:pPr>
      <w:suppressAutoHyphens w:val="false"/>
      <w:spacing w:before="280" w:after="0"/>
    </w:pPr>
    <w:rPr>
      <w:rFonts w:cs="Times New Roman"/>
      <w:b/>
      <w:bCs/>
      <w:color w:val="000000"/>
      <w:sz w:val="20"/>
      <w:szCs w:val="20"/>
      <w:u w:val="single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1"/>
    <w:next w:val="Testocommento1"/>
    <w:qFormat/>
    <w:pPr/>
    <w:rPr>
      <w:b/>
      <w:bCs/>
    </w:rPr>
  </w:style>
  <w:style w:type="paragraph" w:styleId="NormaleWeb">
    <w:name w:val="Normale (Web)"/>
    <w:basedOn w:val="Normal"/>
    <w:qFormat/>
    <w:pPr>
      <w:suppressAutoHyphens w:val="false"/>
      <w:spacing w:before="280" w:after="280"/>
      <w:jc w:val="left"/>
    </w:pPr>
    <w:rPr>
      <w:rFonts w:cs="Times New Roman"/>
    </w:rPr>
  </w:style>
  <w:style w:type="paragraph" w:styleId="Paragrafoelenco">
    <w:name w:val="Paragrafo elenco"/>
    <w:basedOn w:val="Normal"/>
    <w:qFormat/>
    <w:pPr>
      <w:suppressAutoHyphens w:val="false"/>
      <w:spacing w:lineRule="auto" w:line="252" w:before="0" w:after="160"/>
      <w:ind w:left="720" w:right="0" w:hanging="0"/>
      <w:jc w:val="left"/>
    </w:pPr>
    <w:rPr>
      <w:rFonts w:ascii="Calibri" w:hAnsi="Calibri" w:eastAsia="Calibri" w:cs="Times New Roman"/>
      <w:sz w:val="22"/>
      <w:szCs w:val="22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olo31">
    <w:name w:val="Titolo3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LibreOffice/6.0.7.3$Windows_x86 LibreOffice_project/dc89aa7a9eabfd848af146d5086077aeed2ae4a5</Application>
  <Pages>2</Pages>
  <Words>397</Words>
  <Characters>2640</Characters>
  <CharactersWithSpaces>3004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2024-01-22T12:41:00Z</dcterms:created>
  <dc:creator>Comune di Scandicci</dc:creator>
  <dc:description/>
  <dc:language>it-IT</dc:language>
  <cp:lastModifiedBy>s.iommi</cp:lastModifiedBy>
  <cp:lastPrinted>2011-11-15T16:35:00Z</cp:lastPrinted>
  <dcterms:modified xsi:type="dcterms:W3CDTF">2024-01-23T14:41:00Z</dcterms:modified>
  <cp:revision>9</cp:revision>
  <dc:subject/>
  <dc:title>……</dc:title>
</cp:coreProperties>
</file>